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09" w:rsidRPr="001D42CC" w:rsidRDefault="00487E09" w:rsidP="00A07701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 w:rsidRPr="001D42CC">
        <w:rPr>
          <w:rFonts w:asciiTheme="minorEastAsia" w:hAnsiTheme="minorEastAsia" w:cs="宋体" w:hint="eastAsia"/>
          <w:bCs/>
          <w:color w:val="4B4B4B"/>
          <w:kern w:val="0"/>
          <w:sz w:val="24"/>
          <w:szCs w:val="24"/>
        </w:rPr>
        <w:t>附件</w:t>
      </w:r>
      <w:r w:rsidRPr="001D42CC">
        <w:rPr>
          <w:rFonts w:ascii="Arial" w:hAnsi="Arial" w:cs="Arial"/>
          <w:bCs/>
          <w:color w:val="4B4B4B"/>
          <w:kern w:val="0"/>
          <w:sz w:val="24"/>
          <w:szCs w:val="24"/>
        </w:rPr>
        <w:t>1</w:t>
      </w:r>
    </w:p>
    <w:p w:rsidR="00C95845" w:rsidRPr="00150E5D" w:rsidRDefault="00487E09" w:rsidP="00402C32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Theme="minorEastAsia" w:hAnsiTheme="minorEastAsia" w:cs="宋体"/>
          <w:color w:val="4B4B4B"/>
          <w:kern w:val="0"/>
          <w:sz w:val="32"/>
          <w:szCs w:val="32"/>
        </w:rPr>
      </w:pPr>
      <w:r w:rsidRPr="001D42CC">
        <w:rPr>
          <w:rFonts w:ascii="Arial" w:eastAsia="微软雅黑" w:hAnsi="Arial" w:cs="Arial"/>
          <w:bCs/>
          <w:color w:val="4B4B4B"/>
          <w:kern w:val="0"/>
          <w:sz w:val="32"/>
          <w:szCs w:val="32"/>
        </w:rPr>
        <w:t>201</w:t>
      </w:r>
      <w:r w:rsidR="0007585F">
        <w:rPr>
          <w:rFonts w:ascii="Arial" w:eastAsia="微软雅黑" w:hAnsi="Arial" w:cs="Arial" w:hint="eastAsia"/>
          <w:bCs/>
          <w:color w:val="4B4B4B"/>
          <w:kern w:val="0"/>
          <w:sz w:val="32"/>
          <w:szCs w:val="32"/>
        </w:rPr>
        <w:t>8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年度</w:t>
      </w:r>
      <w:r w:rsidR="007724E7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高职教育</w:t>
      </w:r>
      <w:r w:rsidR="00497406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专项</w:t>
      </w:r>
      <w:r w:rsidR="007724E7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研究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课题</w:t>
      </w:r>
      <w:r w:rsidR="001D42CC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申报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指南</w:t>
      </w:r>
    </w:p>
    <w:p w:rsidR="00C95845" w:rsidRDefault="009C641F" w:rsidP="002926BA">
      <w:pPr>
        <w:widowControl/>
        <w:shd w:val="clear" w:color="auto" w:fill="FFFFFF"/>
        <w:spacing w:afterLines="35" w:after="109" w:line="460" w:lineRule="exact"/>
        <w:jc w:val="center"/>
        <w:rPr>
          <w:rFonts w:ascii="Arial" w:hAnsi="Arial" w:cs="Arial"/>
          <w:b/>
          <w:color w:val="4B4B4B"/>
          <w:spacing w:val="20"/>
          <w:kern w:val="0"/>
          <w:sz w:val="28"/>
          <w:szCs w:val="28"/>
        </w:rPr>
      </w:pPr>
      <w:r w:rsidRPr="009C641F">
        <w:rPr>
          <w:rFonts w:ascii="Arial" w:hAnsi="Arial" w:cs="Arial"/>
          <w:color w:val="4B4B4B"/>
          <w:kern w:val="0"/>
          <w:sz w:val="28"/>
          <w:szCs w:val="28"/>
        </w:rPr>
        <w:t>1.</w:t>
      </w:r>
      <w:r w:rsidRPr="009C641F">
        <w:rPr>
          <w:rFonts w:ascii="Arial" w:hAnsi="Arial" w:cs="Arial" w:hint="eastAsia"/>
          <w:color w:val="4B4B4B"/>
          <w:kern w:val="0"/>
          <w:sz w:val="28"/>
          <w:szCs w:val="28"/>
        </w:rPr>
        <w:t xml:space="preserve"> 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重大课题</w:t>
      </w:r>
    </w:p>
    <w:p w:rsidR="00DB39E6" w:rsidRPr="00DB39E6" w:rsidRDefault="00DB39E6" w:rsidP="00DB39E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1-1</w:t>
      </w:r>
      <w:r w:rsidRPr="00DF0297">
        <w:rPr>
          <w:rFonts w:ascii="Arial" w:hAnsi="Arial" w:cs="Arial"/>
          <w:color w:val="4B4B4B"/>
          <w:kern w:val="0"/>
          <w:sz w:val="24"/>
          <w:szCs w:val="24"/>
        </w:rPr>
        <w:t>.</w:t>
      </w:r>
      <w:r w:rsidRPr="00DF0297">
        <w:rPr>
          <w:rFonts w:ascii="Arial" w:hAnsi="Arial" w:cs="Arial" w:hint="eastAsia"/>
          <w:color w:val="4B4B4B"/>
          <w:kern w:val="0"/>
          <w:sz w:val="24"/>
          <w:szCs w:val="24"/>
        </w:rPr>
        <w:t xml:space="preserve"> </w:t>
      </w:r>
      <w:r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高职院校现代治理体系研究</w:t>
      </w:r>
    </w:p>
    <w:p w:rsidR="00487E09" w:rsidRP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1-</w:t>
      </w:r>
      <w:r w:rsidR="00DB39E6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2</w:t>
      </w:r>
      <w:r w:rsidR="00487E09" w:rsidRPr="00DF0297">
        <w:rPr>
          <w:rFonts w:ascii="Arial" w:hAnsi="Arial" w:cs="Arial"/>
          <w:color w:val="4B4B4B"/>
          <w:kern w:val="0"/>
          <w:sz w:val="24"/>
          <w:szCs w:val="24"/>
        </w:rPr>
        <w:t>.</w:t>
      </w:r>
      <w:r w:rsidR="00487E09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 xml:space="preserve"> </w:t>
      </w:r>
      <w:r w:rsidR="00D7281B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高职</w:t>
      </w:r>
      <w:r w:rsidR="00DB39E6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院校内部</w:t>
      </w:r>
      <w:r w:rsidR="00D7281B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质量保</w:t>
      </w:r>
      <w:r w:rsidR="00DB39E6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证体系</w:t>
      </w:r>
      <w:r w:rsidR="00D7281B" w:rsidRPr="00DF0297">
        <w:rPr>
          <w:rFonts w:ascii="Arial" w:hAnsi="Arial" w:cs="Arial" w:hint="eastAsia"/>
          <w:color w:val="4B4B4B"/>
          <w:kern w:val="0"/>
          <w:sz w:val="24"/>
          <w:szCs w:val="24"/>
        </w:rPr>
        <w:t>研究</w:t>
      </w:r>
    </w:p>
    <w:p w:rsidR="00D7281B" w:rsidRDefault="009C641F" w:rsidP="00D7281B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DB39E6">
        <w:rPr>
          <w:rFonts w:ascii="Arial" w:hAnsi="Arial" w:cs="Arial" w:hint="eastAsia"/>
          <w:kern w:val="0"/>
          <w:sz w:val="24"/>
          <w:szCs w:val="24"/>
        </w:rPr>
        <w:t>3</w:t>
      </w:r>
      <w:r w:rsidR="00487E09" w:rsidRPr="008F738B">
        <w:rPr>
          <w:rFonts w:ascii="Arial" w:hAnsi="Arial" w:cs="Arial"/>
          <w:kern w:val="0"/>
          <w:sz w:val="24"/>
          <w:szCs w:val="24"/>
        </w:rPr>
        <w:t>.</w:t>
      </w:r>
      <w:r w:rsidR="00EB510F" w:rsidRPr="00EB510F">
        <w:rPr>
          <w:rFonts w:hint="eastAsia"/>
        </w:rPr>
        <w:t xml:space="preserve"> </w:t>
      </w:r>
      <w:r w:rsidR="00D7281B" w:rsidRPr="00EB510F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高职教育产</w:t>
      </w:r>
      <w:bookmarkStart w:id="0" w:name="_GoBack"/>
      <w:bookmarkEnd w:id="0"/>
      <w:r w:rsidR="00D7281B" w:rsidRPr="00EB510F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教融合本土化</w:t>
      </w:r>
      <w:r w:rsidR="00D7281B"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研究</w:t>
      </w:r>
    </w:p>
    <w:p w:rsidR="007104AC" w:rsidRPr="007104AC" w:rsidRDefault="007104AC" w:rsidP="007104AC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DB39E6">
        <w:rPr>
          <w:rFonts w:ascii="Arial" w:hAnsi="Arial" w:cs="Arial" w:hint="eastAsia"/>
          <w:color w:val="4B4B4B"/>
          <w:kern w:val="0"/>
          <w:sz w:val="24"/>
          <w:szCs w:val="24"/>
        </w:rPr>
        <w:t>4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高职教育对外开放与国际化研究</w:t>
      </w:r>
    </w:p>
    <w:p w:rsidR="00C95845" w:rsidRPr="00C95845" w:rsidRDefault="009C641F" w:rsidP="002926BA">
      <w:pPr>
        <w:widowControl/>
        <w:shd w:val="clear" w:color="auto" w:fill="FFFFFF"/>
        <w:spacing w:beforeLines="100" w:before="312" w:afterLines="35" w:after="109" w:line="460" w:lineRule="exact"/>
        <w:jc w:val="center"/>
        <w:rPr>
          <w:rFonts w:ascii="Arial" w:hAnsi="Arial" w:cs="Arial"/>
          <w:b/>
          <w:color w:val="4B4B4B"/>
          <w:spacing w:val="20"/>
          <w:kern w:val="0"/>
          <w:sz w:val="28"/>
          <w:szCs w:val="28"/>
        </w:rPr>
      </w:pPr>
      <w:r>
        <w:rPr>
          <w:rFonts w:ascii="Arial" w:hAnsi="Arial" w:cs="Arial" w:hint="eastAsia"/>
          <w:color w:val="4B4B4B"/>
          <w:kern w:val="0"/>
          <w:sz w:val="28"/>
          <w:szCs w:val="28"/>
        </w:rPr>
        <w:t>2</w:t>
      </w:r>
      <w:r w:rsidRPr="009C641F">
        <w:rPr>
          <w:rFonts w:ascii="Arial" w:hAnsi="Arial" w:cs="Arial"/>
          <w:color w:val="4B4B4B"/>
          <w:kern w:val="0"/>
          <w:sz w:val="28"/>
          <w:szCs w:val="28"/>
        </w:rPr>
        <w:t>.</w:t>
      </w:r>
      <w:r w:rsidRPr="009C641F">
        <w:rPr>
          <w:rFonts w:ascii="Arial" w:hAnsi="Arial" w:cs="Arial" w:hint="eastAsia"/>
          <w:color w:val="4B4B4B"/>
          <w:kern w:val="0"/>
          <w:sz w:val="28"/>
          <w:szCs w:val="28"/>
        </w:rPr>
        <w:t xml:space="preserve"> 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重</w:t>
      </w:r>
      <w:r w:rsid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点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课题</w:t>
      </w:r>
    </w:p>
    <w:p w:rsidR="00473D5A" w:rsidRPr="00473D5A" w:rsidRDefault="00473D5A" w:rsidP="00473D5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Pr="00EB510F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新技术革命与高职教育战略转型研究</w:t>
      </w:r>
    </w:p>
    <w:p w:rsidR="00E65548" w:rsidRPr="00E65548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73D5A">
        <w:rPr>
          <w:rFonts w:ascii="Arial" w:hAnsi="Arial" w:cs="Arial" w:hint="eastAsia"/>
          <w:color w:val="4B4B4B"/>
          <w:kern w:val="0"/>
          <w:sz w:val="24"/>
          <w:szCs w:val="24"/>
        </w:rPr>
        <w:t>2</w:t>
      </w:r>
      <w:r w:rsidR="00E65548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730C96"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四年制高职教育培养模式研究</w:t>
      </w:r>
    </w:p>
    <w:p w:rsidR="00513A7F" w:rsidRDefault="009C641F" w:rsidP="00730C9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2D538E">
        <w:rPr>
          <w:rFonts w:ascii="Arial" w:hAnsi="Arial" w:cs="Arial" w:hint="eastAsia"/>
          <w:color w:val="4B4B4B"/>
          <w:kern w:val="0"/>
          <w:sz w:val="24"/>
          <w:szCs w:val="24"/>
        </w:rPr>
        <w:t>3</w:t>
      </w:r>
      <w:r w:rsidR="0049794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730C96"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专业评价模式改革研究</w:t>
      </w:r>
    </w:p>
    <w:p w:rsidR="00473D5A" w:rsidRPr="00473D5A" w:rsidRDefault="00473D5A" w:rsidP="00473D5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>
        <w:rPr>
          <w:rFonts w:ascii="Arial" w:hAnsi="Arial" w:cs="Arial" w:hint="eastAsia"/>
          <w:color w:val="4B4B4B"/>
          <w:kern w:val="0"/>
          <w:sz w:val="24"/>
          <w:szCs w:val="24"/>
        </w:rPr>
        <w:t>4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通识教育与学生人文素质培育研究</w:t>
      </w:r>
    </w:p>
    <w:p w:rsidR="008F738B" w:rsidRPr="00513A7F" w:rsidRDefault="009C641F" w:rsidP="00730C9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73D5A">
        <w:rPr>
          <w:rFonts w:ascii="Arial" w:hAnsi="Arial" w:cs="Arial" w:hint="eastAsia"/>
          <w:color w:val="4B4B4B"/>
          <w:kern w:val="0"/>
          <w:sz w:val="24"/>
          <w:szCs w:val="24"/>
        </w:rPr>
        <w:t>5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730C96"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大学生学业成长与发展研究</w:t>
      </w:r>
    </w:p>
    <w:p w:rsidR="00513A7F" w:rsidRPr="002C37DD" w:rsidRDefault="009C641F" w:rsidP="002C37DD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73D5A">
        <w:rPr>
          <w:rFonts w:ascii="Arial" w:hAnsi="Arial" w:cs="Arial" w:hint="eastAsia"/>
          <w:color w:val="4B4B4B"/>
          <w:kern w:val="0"/>
          <w:sz w:val="24"/>
          <w:szCs w:val="24"/>
        </w:rPr>
        <w:t>6</w:t>
      </w:r>
      <w:r w:rsidR="00A07701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2C37DD" w:rsidRPr="0066518C">
        <w:rPr>
          <w:rFonts w:ascii="Arial" w:hAnsi="Arial" w:cs="Arial" w:hint="eastAsia"/>
          <w:color w:val="4B4B4B"/>
          <w:kern w:val="0"/>
          <w:sz w:val="24"/>
          <w:szCs w:val="24"/>
        </w:rPr>
        <w:t>高职院校科技成果转化体制机制研究</w:t>
      </w:r>
    </w:p>
    <w:p w:rsidR="00DB39E6" w:rsidRPr="00DB39E6" w:rsidRDefault="00473D5A" w:rsidP="00DB39E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</w:t>
      </w:r>
      <w:r w:rsidR="00DB39E6">
        <w:rPr>
          <w:rFonts w:ascii="Arial" w:hAnsi="Arial" w:cs="Arial" w:hint="eastAsia"/>
          <w:kern w:val="0"/>
          <w:sz w:val="24"/>
          <w:szCs w:val="24"/>
        </w:rPr>
        <w:t>-</w:t>
      </w:r>
      <w:r>
        <w:rPr>
          <w:rFonts w:ascii="Arial" w:hAnsi="Arial" w:cs="Arial" w:hint="eastAsia"/>
          <w:color w:val="4B4B4B"/>
          <w:kern w:val="0"/>
          <w:sz w:val="24"/>
          <w:szCs w:val="24"/>
        </w:rPr>
        <w:t>7</w:t>
      </w:r>
      <w:r w:rsidR="00DB39E6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DB39E6"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高职教师发展与评价研究</w:t>
      </w:r>
    </w:p>
    <w:p w:rsidR="00473D5A" w:rsidRDefault="00473D5A" w:rsidP="00473D5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>
        <w:rPr>
          <w:rFonts w:ascii="Arial" w:hAnsi="Arial" w:cs="Arial" w:hint="eastAsia"/>
          <w:color w:val="4B4B4B"/>
          <w:kern w:val="0"/>
          <w:sz w:val="24"/>
          <w:szCs w:val="24"/>
        </w:rPr>
        <w:t>8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Pr="00EB510F">
        <w:rPr>
          <w:rFonts w:ascii="Arial" w:hAnsi="Arial" w:cs="Arial" w:hint="eastAsia"/>
          <w:color w:val="4B4B4B"/>
          <w:kern w:val="0"/>
          <w:sz w:val="24"/>
          <w:szCs w:val="24"/>
        </w:rPr>
        <w:t>我院职业教育发展史研究</w:t>
      </w:r>
    </w:p>
    <w:p w:rsidR="00DB39E6" w:rsidRPr="00473D5A" w:rsidRDefault="00DB39E6" w:rsidP="002C37DD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</w:p>
    <w:sectPr w:rsidR="00DB39E6" w:rsidRPr="00473D5A" w:rsidSect="00BA1C6A">
      <w:headerReference w:type="default" r:id="rId8"/>
      <w:pgSz w:w="11907" w:h="16840"/>
      <w:pgMar w:top="1440" w:right="1800" w:bottom="1440" w:left="1800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C7" w:rsidRDefault="00C55EC7" w:rsidP="00487E09">
      <w:r>
        <w:separator/>
      </w:r>
    </w:p>
  </w:endnote>
  <w:endnote w:type="continuationSeparator" w:id="0">
    <w:p w:rsidR="00C55EC7" w:rsidRDefault="00C55EC7" w:rsidP="004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C7" w:rsidRDefault="00C55EC7" w:rsidP="00487E09">
      <w:r>
        <w:separator/>
      </w:r>
    </w:p>
  </w:footnote>
  <w:footnote w:type="continuationSeparator" w:id="0">
    <w:p w:rsidR="00C55EC7" w:rsidRDefault="00C55EC7" w:rsidP="0048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F8" w:rsidRDefault="00F56CF8" w:rsidP="00F56C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DB"/>
    <w:rsid w:val="00013744"/>
    <w:rsid w:val="00013B08"/>
    <w:rsid w:val="0005252A"/>
    <w:rsid w:val="00065E0F"/>
    <w:rsid w:val="0007585F"/>
    <w:rsid w:val="00095EAA"/>
    <w:rsid w:val="000A1164"/>
    <w:rsid w:val="000A27CB"/>
    <w:rsid w:val="000A689C"/>
    <w:rsid w:val="000C573C"/>
    <w:rsid w:val="000D1ACF"/>
    <w:rsid w:val="000E3316"/>
    <w:rsid w:val="000E672E"/>
    <w:rsid w:val="00107D05"/>
    <w:rsid w:val="00111486"/>
    <w:rsid w:val="00112DA3"/>
    <w:rsid w:val="00117873"/>
    <w:rsid w:val="00136DC4"/>
    <w:rsid w:val="00150E5D"/>
    <w:rsid w:val="0015259A"/>
    <w:rsid w:val="00163DBD"/>
    <w:rsid w:val="00194FE5"/>
    <w:rsid w:val="001C5E2F"/>
    <w:rsid w:val="001D42CC"/>
    <w:rsid w:val="00260AEF"/>
    <w:rsid w:val="00282022"/>
    <w:rsid w:val="002926BA"/>
    <w:rsid w:val="002B7AB9"/>
    <w:rsid w:val="002C37DD"/>
    <w:rsid w:val="002D538E"/>
    <w:rsid w:val="00324C1B"/>
    <w:rsid w:val="00337588"/>
    <w:rsid w:val="00347146"/>
    <w:rsid w:val="00365EAC"/>
    <w:rsid w:val="00370194"/>
    <w:rsid w:val="0039300B"/>
    <w:rsid w:val="003A328F"/>
    <w:rsid w:val="003D1C62"/>
    <w:rsid w:val="00402C32"/>
    <w:rsid w:val="00423AD3"/>
    <w:rsid w:val="0042654E"/>
    <w:rsid w:val="00433C05"/>
    <w:rsid w:val="00447F8D"/>
    <w:rsid w:val="0045500C"/>
    <w:rsid w:val="00463097"/>
    <w:rsid w:val="004700FC"/>
    <w:rsid w:val="00473D5A"/>
    <w:rsid w:val="00487E09"/>
    <w:rsid w:val="00497406"/>
    <w:rsid w:val="0049794B"/>
    <w:rsid w:val="00504735"/>
    <w:rsid w:val="00511539"/>
    <w:rsid w:val="00513A7F"/>
    <w:rsid w:val="00543742"/>
    <w:rsid w:val="005474C3"/>
    <w:rsid w:val="005B7386"/>
    <w:rsid w:val="005B799B"/>
    <w:rsid w:val="005C2029"/>
    <w:rsid w:val="005F1C8F"/>
    <w:rsid w:val="00627BDE"/>
    <w:rsid w:val="00642E68"/>
    <w:rsid w:val="0066518C"/>
    <w:rsid w:val="00666AA1"/>
    <w:rsid w:val="006765C9"/>
    <w:rsid w:val="006770AA"/>
    <w:rsid w:val="00693BC5"/>
    <w:rsid w:val="006A67D8"/>
    <w:rsid w:val="006C0A9F"/>
    <w:rsid w:val="006C24E6"/>
    <w:rsid w:val="007104AC"/>
    <w:rsid w:val="00730C96"/>
    <w:rsid w:val="00770B42"/>
    <w:rsid w:val="007724E7"/>
    <w:rsid w:val="0079444A"/>
    <w:rsid w:val="007B521A"/>
    <w:rsid w:val="007C3D4B"/>
    <w:rsid w:val="00807D33"/>
    <w:rsid w:val="00812E14"/>
    <w:rsid w:val="008649CD"/>
    <w:rsid w:val="008671F8"/>
    <w:rsid w:val="008776F4"/>
    <w:rsid w:val="008B2EE6"/>
    <w:rsid w:val="008B7B91"/>
    <w:rsid w:val="008C14F9"/>
    <w:rsid w:val="008C2C0C"/>
    <w:rsid w:val="008C4416"/>
    <w:rsid w:val="008F2089"/>
    <w:rsid w:val="008F738B"/>
    <w:rsid w:val="00946382"/>
    <w:rsid w:val="00990C38"/>
    <w:rsid w:val="009A0C28"/>
    <w:rsid w:val="009A21F6"/>
    <w:rsid w:val="009C641F"/>
    <w:rsid w:val="009D0F2A"/>
    <w:rsid w:val="009E7192"/>
    <w:rsid w:val="00A07701"/>
    <w:rsid w:val="00A531E8"/>
    <w:rsid w:val="00A65633"/>
    <w:rsid w:val="00AC696C"/>
    <w:rsid w:val="00B61862"/>
    <w:rsid w:val="00BA1C6A"/>
    <w:rsid w:val="00BB66F9"/>
    <w:rsid w:val="00BD48CD"/>
    <w:rsid w:val="00BE17C8"/>
    <w:rsid w:val="00C07C1D"/>
    <w:rsid w:val="00C221C9"/>
    <w:rsid w:val="00C30B5A"/>
    <w:rsid w:val="00C43F72"/>
    <w:rsid w:val="00C55EC7"/>
    <w:rsid w:val="00C6079B"/>
    <w:rsid w:val="00C61945"/>
    <w:rsid w:val="00C857DB"/>
    <w:rsid w:val="00C8743A"/>
    <w:rsid w:val="00C95845"/>
    <w:rsid w:val="00CB760A"/>
    <w:rsid w:val="00CD12B6"/>
    <w:rsid w:val="00D07E19"/>
    <w:rsid w:val="00D1422A"/>
    <w:rsid w:val="00D47B86"/>
    <w:rsid w:val="00D56A33"/>
    <w:rsid w:val="00D7281B"/>
    <w:rsid w:val="00DB2316"/>
    <w:rsid w:val="00DB39E6"/>
    <w:rsid w:val="00DC03CB"/>
    <w:rsid w:val="00DF0297"/>
    <w:rsid w:val="00E22474"/>
    <w:rsid w:val="00E565A5"/>
    <w:rsid w:val="00E65548"/>
    <w:rsid w:val="00E66940"/>
    <w:rsid w:val="00E769DA"/>
    <w:rsid w:val="00EB510F"/>
    <w:rsid w:val="00ED4B0F"/>
    <w:rsid w:val="00EE27DD"/>
    <w:rsid w:val="00EE7612"/>
    <w:rsid w:val="00F11BA7"/>
    <w:rsid w:val="00F37D04"/>
    <w:rsid w:val="00F46336"/>
    <w:rsid w:val="00F47A55"/>
    <w:rsid w:val="00F531BA"/>
    <w:rsid w:val="00F56CF8"/>
    <w:rsid w:val="00F67AFB"/>
    <w:rsid w:val="00F67B16"/>
    <w:rsid w:val="00F721B5"/>
    <w:rsid w:val="00F72F9A"/>
    <w:rsid w:val="00F744E4"/>
    <w:rsid w:val="00FB28D7"/>
    <w:rsid w:val="00F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09"/>
    <w:rPr>
      <w:sz w:val="18"/>
      <w:szCs w:val="18"/>
    </w:rPr>
  </w:style>
  <w:style w:type="character" w:styleId="a5">
    <w:name w:val="Strong"/>
    <w:basedOn w:val="a0"/>
    <w:uiPriority w:val="22"/>
    <w:qFormat/>
    <w:rsid w:val="00487E09"/>
    <w:rPr>
      <w:b/>
      <w:bCs/>
    </w:rPr>
  </w:style>
  <w:style w:type="paragraph" w:styleId="a6">
    <w:name w:val="Normal (Web)"/>
    <w:basedOn w:val="a"/>
    <w:uiPriority w:val="99"/>
    <w:unhideWhenUsed/>
    <w:rsid w:val="00111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1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09"/>
    <w:rPr>
      <w:sz w:val="18"/>
      <w:szCs w:val="18"/>
    </w:rPr>
  </w:style>
  <w:style w:type="character" w:styleId="a5">
    <w:name w:val="Strong"/>
    <w:basedOn w:val="a0"/>
    <w:uiPriority w:val="22"/>
    <w:qFormat/>
    <w:rsid w:val="00487E09"/>
    <w:rPr>
      <w:b/>
      <w:bCs/>
    </w:rPr>
  </w:style>
  <w:style w:type="paragraph" w:styleId="a6">
    <w:name w:val="Normal (Web)"/>
    <w:basedOn w:val="a"/>
    <w:uiPriority w:val="99"/>
    <w:unhideWhenUsed/>
    <w:rsid w:val="00111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1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41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</w:div>
      </w:divsChild>
    </w:div>
    <w:div w:id="75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  <w:div w:id="1353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206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024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549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56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004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D26D-0DD1-4EBC-9C9B-A6B047BF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郭丽莹</cp:lastModifiedBy>
  <cp:revision>180</cp:revision>
  <cp:lastPrinted>2018-04-20T03:14:00Z</cp:lastPrinted>
  <dcterms:created xsi:type="dcterms:W3CDTF">2017-06-08T06:46:00Z</dcterms:created>
  <dcterms:modified xsi:type="dcterms:W3CDTF">2018-04-20T03:15:00Z</dcterms:modified>
</cp:coreProperties>
</file>