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85995" w14:textId="77777777" w:rsidR="00053C32" w:rsidRDefault="00053C32" w:rsidP="00053C32">
      <w:pPr>
        <w:rPr>
          <w:rFonts w:ascii="Times New Roman Regular" w:eastAsia="黑体" w:hAnsi="Times New Roman Regular" w:cs="Times New Roman Regular"/>
          <w:sz w:val="32"/>
          <w:szCs w:val="32"/>
        </w:rPr>
      </w:pPr>
      <w:r>
        <w:rPr>
          <w:rFonts w:ascii="Times New Roman Regular" w:eastAsia="黑体" w:hAnsi="Times New Roman Regular" w:cs="Times New Roman Regular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sz w:val="32"/>
          <w:szCs w:val="32"/>
        </w:rPr>
        <w:t>2</w:t>
      </w:r>
    </w:p>
    <w:p w14:paraId="20C19028" w14:textId="77777777" w:rsidR="00053C32" w:rsidRDefault="00053C32" w:rsidP="00053C32">
      <w:pPr>
        <w:spacing w:line="660" w:lineRule="exact"/>
        <w:jc w:val="center"/>
        <w:outlineLvl w:val="2"/>
        <w:rPr>
          <w:rFonts w:ascii="方正小标宋简体" w:eastAsia="方正小标宋简体" w:hAnsi="华文中宋" w:hint="eastAsia"/>
          <w:color w:val="000000"/>
          <w:spacing w:val="2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pacing w:val="20"/>
          <w:sz w:val="36"/>
          <w:szCs w:val="36"/>
        </w:rPr>
        <w:t>温州职业技术学院产教融合项目</w:t>
      </w:r>
    </w:p>
    <w:p w14:paraId="3CC41F01" w14:textId="77777777" w:rsidR="00053C32" w:rsidRDefault="00053C32" w:rsidP="00053C32">
      <w:pPr>
        <w:spacing w:line="660" w:lineRule="exact"/>
        <w:jc w:val="center"/>
        <w:outlineLvl w:val="2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36"/>
          <w:szCs w:val="36"/>
        </w:rPr>
        <w:t>立项申请汇总表</w:t>
      </w:r>
    </w:p>
    <w:p w14:paraId="4AE64659" w14:textId="77777777" w:rsidR="00053C32" w:rsidRDefault="00053C32" w:rsidP="00053C32">
      <w:pPr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部门名称（盖章）：</w:t>
      </w:r>
      <w:r>
        <w:rPr>
          <w:rFonts w:ascii="宋体" w:hAnsi="宋体"/>
          <w:color w:val="000000"/>
          <w:sz w:val="28"/>
          <w:szCs w:val="28"/>
        </w:rPr>
        <w:t xml:space="preserve">                 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申报日期：</w:t>
      </w:r>
    </w:p>
    <w:tbl>
      <w:tblPr>
        <w:tblW w:w="0" w:type="auto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568"/>
        <w:gridCol w:w="1922"/>
        <w:gridCol w:w="1670"/>
        <w:gridCol w:w="2724"/>
        <w:gridCol w:w="2911"/>
      </w:tblGrid>
      <w:tr w:rsidR="00053C32" w14:paraId="52C3F2CF" w14:textId="77777777" w:rsidTr="00AC6C4B">
        <w:trPr>
          <w:trHeight w:val="599"/>
        </w:trPr>
        <w:tc>
          <w:tcPr>
            <w:tcW w:w="816" w:type="dxa"/>
          </w:tcPr>
          <w:p w14:paraId="7F25AE21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4646" w:type="dxa"/>
          </w:tcPr>
          <w:p w14:paraId="6396141C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949" w:type="dxa"/>
          </w:tcPr>
          <w:p w14:paraId="0F8E5436" w14:textId="77777777" w:rsidR="00053C32" w:rsidRDefault="00053C32" w:rsidP="00AC6C4B">
            <w:pPr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申请类别</w:t>
            </w:r>
          </w:p>
        </w:tc>
        <w:tc>
          <w:tcPr>
            <w:tcW w:w="1693" w:type="dxa"/>
          </w:tcPr>
          <w:p w14:paraId="62414D85" w14:textId="77777777" w:rsidR="00053C32" w:rsidRDefault="00053C32" w:rsidP="00AC6C4B">
            <w:pPr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767" w:type="dxa"/>
          </w:tcPr>
          <w:p w14:paraId="7E47C01A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项目组成员</w:t>
            </w:r>
          </w:p>
        </w:tc>
        <w:tc>
          <w:tcPr>
            <w:tcW w:w="2957" w:type="dxa"/>
          </w:tcPr>
          <w:p w14:paraId="21A1AF04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合作单位名称</w:t>
            </w:r>
          </w:p>
        </w:tc>
      </w:tr>
      <w:tr w:rsidR="00053C32" w14:paraId="7CD0A070" w14:textId="77777777" w:rsidTr="00AC6C4B">
        <w:trPr>
          <w:trHeight w:val="453"/>
        </w:trPr>
        <w:tc>
          <w:tcPr>
            <w:tcW w:w="816" w:type="dxa"/>
          </w:tcPr>
          <w:p w14:paraId="4246DE8B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646" w:type="dxa"/>
          </w:tcPr>
          <w:p w14:paraId="33D45130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49" w:type="dxa"/>
          </w:tcPr>
          <w:p w14:paraId="733B7E58" w14:textId="77777777" w:rsidR="00053C32" w:rsidRDefault="00053C32" w:rsidP="00AC6C4B">
            <w:pPr>
              <w:jc w:val="center"/>
              <w:rPr>
                <w:rFonts w:ascii="宋体"/>
                <w:b/>
                <w:bCs/>
                <w:i/>
                <w:iCs/>
                <w:color w:val="FF0000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93" w:type="dxa"/>
          </w:tcPr>
          <w:p w14:paraId="4C6AE2FD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767" w:type="dxa"/>
          </w:tcPr>
          <w:p w14:paraId="3B92E8D7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</w:tcPr>
          <w:p w14:paraId="0DFB4D49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53C32" w14:paraId="4AD0D1C9" w14:textId="77777777" w:rsidTr="00AC6C4B">
        <w:trPr>
          <w:trHeight w:val="267"/>
        </w:trPr>
        <w:tc>
          <w:tcPr>
            <w:tcW w:w="816" w:type="dxa"/>
          </w:tcPr>
          <w:p w14:paraId="6AA7EE5B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646" w:type="dxa"/>
          </w:tcPr>
          <w:p w14:paraId="47701B0F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49" w:type="dxa"/>
          </w:tcPr>
          <w:p w14:paraId="32CAEDE9" w14:textId="77777777" w:rsidR="00053C32" w:rsidRDefault="00053C32" w:rsidP="00AC6C4B">
            <w:pPr>
              <w:jc w:val="center"/>
              <w:rPr>
                <w:rFonts w:ascii="宋体"/>
                <w:b/>
                <w:bCs/>
                <w:i/>
                <w:iCs/>
                <w:color w:val="FF0000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93" w:type="dxa"/>
          </w:tcPr>
          <w:p w14:paraId="2E15C6DB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767" w:type="dxa"/>
          </w:tcPr>
          <w:p w14:paraId="147A96C7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</w:tcPr>
          <w:p w14:paraId="3DF71441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53C32" w14:paraId="6BE7B6B6" w14:textId="77777777" w:rsidTr="00AC6C4B">
        <w:trPr>
          <w:trHeight w:val="306"/>
        </w:trPr>
        <w:tc>
          <w:tcPr>
            <w:tcW w:w="816" w:type="dxa"/>
          </w:tcPr>
          <w:p w14:paraId="480CF37F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646" w:type="dxa"/>
          </w:tcPr>
          <w:p w14:paraId="33E6230F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49" w:type="dxa"/>
          </w:tcPr>
          <w:p w14:paraId="1EDBBAB6" w14:textId="77777777" w:rsidR="00053C32" w:rsidRDefault="00053C32" w:rsidP="00AC6C4B">
            <w:pPr>
              <w:jc w:val="center"/>
              <w:rPr>
                <w:rFonts w:ascii="宋体"/>
                <w:b/>
                <w:bCs/>
                <w:i/>
                <w:iCs/>
                <w:color w:val="FF0000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93" w:type="dxa"/>
          </w:tcPr>
          <w:p w14:paraId="6E969DCC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767" w:type="dxa"/>
          </w:tcPr>
          <w:p w14:paraId="23309877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</w:tcPr>
          <w:p w14:paraId="1A55E2BA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53C32" w14:paraId="7E1855AE" w14:textId="77777777" w:rsidTr="00AC6C4B">
        <w:trPr>
          <w:trHeight w:val="516"/>
        </w:trPr>
        <w:tc>
          <w:tcPr>
            <w:tcW w:w="816" w:type="dxa"/>
          </w:tcPr>
          <w:p w14:paraId="33594659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646" w:type="dxa"/>
          </w:tcPr>
          <w:p w14:paraId="02ECA345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49" w:type="dxa"/>
          </w:tcPr>
          <w:p w14:paraId="4B4046DD" w14:textId="77777777" w:rsidR="00053C32" w:rsidRDefault="00053C32" w:rsidP="00AC6C4B">
            <w:pPr>
              <w:jc w:val="center"/>
              <w:rPr>
                <w:rFonts w:ascii="宋体"/>
                <w:b/>
                <w:bCs/>
                <w:i/>
                <w:iCs/>
                <w:color w:val="FF0000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93" w:type="dxa"/>
          </w:tcPr>
          <w:p w14:paraId="7BEB59FC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767" w:type="dxa"/>
          </w:tcPr>
          <w:p w14:paraId="0EE81741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</w:tcPr>
          <w:p w14:paraId="78D0D215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053C32" w14:paraId="2E2519EF" w14:textId="77777777" w:rsidTr="00AC6C4B">
        <w:trPr>
          <w:trHeight w:val="631"/>
        </w:trPr>
        <w:tc>
          <w:tcPr>
            <w:tcW w:w="816" w:type="dxa"/>
          </w:tcPr>
          <w:p w14:paraId="069BDD57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4646" w:type="dxa"/>
          </w:tcPr>
          <w:p w14:paraId="24870017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949" w:type="dxa"/>
          </w:tcPr>
          <w:p w14:paraId="6A1B2FA5" w14:textId="77777777" w:rsidR="00053C32" w:rsidRDefault="00053C32" w:rsidP="00AC6C4B">
            <w:pPr>
              <w:jc w:val="center"/>
              <w:rPr>
                <w:rFonts w:ascii="宋体"/>
                <w:b/>
                <w:bCs/>
                <w:i/>
                <w:iCs/>
                <w:color w:val="FF0000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93" w:type="dxa"/>
          </w:tcPr>
          <w:p w14:paraId="2FFFBD1C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767" w:type="dxa"/>
          </w:tcPr>
          <w:p w14:paraId="0106B1CB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</w:tcPr>
          <w:p w14:paraId="78DF6B52" w14:textId="77777777" w:rsidR="00053C32" w:rsidRDefault="00053C32" w:rsidP="00AC6C4B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14:paraId="6060AF7A" w14:textId="77777777" w:rsidR="00053C32" w:rsidRDefault="00053C32" w:rsidP="00053C32">
      <w:pPr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注：（项目按推荐优先顺序进行排序）</w:t>
      </w:r>
    </w:p>
    <w:p w14:paraId="4CB61F4C" w14:textId="77777777" w:rsidR="00DA3DFE" w:rsidRPr="00053C32" w:rsidRDefault="00DA3DFE">
      <w:pPr>
        <w:rPr>
          <w:rFonts w:hint="eastAsia"/>
        </w:rPr>
      </w:pPr>
    </w:p>
    <w:sectPr w:rsidR="00DA3DFE" w:rsidRPr="00053C32" w:rsidSect="00053C3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32"/>
    <w:rsid w:val="00053C32"/>
    <w:rsid w:val="00137ACA"/>
    <w:rsid w:val="001E0F92"/>
    <w:rsid w:val="002D532B"/>
    <w:rsid w:val="005278C5"/>
    <w:rsid w:val="00596E4A"/>
    <w:rsid w:val="006348B4"/>
    <w:rsid w:val="00760F23"/>
    <w:rsid w:val="00930EE9"/>
    <w:rsid w:val="00B30964"/>
    <w:rsid w:val="00C37CAD"/>
    <w:rsid w:val="00DA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06B39"/>
  <w15:chartTrackingRefBased/>
  <w15:docId w15:val="{1C53C40F-5B8C-4387-97C6-246CEA01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C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Baymax HE</dc:creator>
  <cp:keywords/>
  <dc:description/>
  <cp:lastModifiedBy>Baymax HE</cp:lastModifiedBy>
  <cp:revision>1</cp:revision>
  <dcterms:created xsi:type="dcterms:W3CDTF">2024-11-15T07:31:00Z</dcterms:created>
  <dcterms:modified xsi:type="dcterms:W3CDTF">2024-11-15T07:31:00Z</dcterms:modified>
</cp:coreProperties>
</file>